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29BC0" w14:textId="77777777" w:rsidR="00F97885" w:rsidRPr="00851C17" w:rsidRDefault="00F97885" w:rsidP="00851C17">
      <w:pPr>
        <w:tabs>
          <w:tab w:val="left" w:pos="2268"/>
          <w:tab w:val="left" w:pos="8222"/>
          <w:tab w:val="right" w:pos="10050"/>
        </w:tabs>
        <w:spacing w:after="12" w:line="251" w:lineRule="auto"/>
        <w:rPr>
          <w:rFonts w:ascii="Times New Roman" w:hAnsi="Times New Roman" w:cs="Times New Roman"/>
        </w:rPr>
      </w:pPr>
      <w:r w:rsidRPr="00851C17">
        <w:rPr>
          <w:rFonts w:ascii="Times New Roman" w:eastAsia="Times New Roman" w:hAnsi="Times New Roman" w:cs="Times New Roman"/>
          <w:b/>
        </w:rPr>
        <w:t>FUNCTIE</w:t>
      </w:r>
      <w:r w:rsidR="00851C17" w:rsidRPr="00851C17">
        <w:rPr>
          <w:rFonts w:ascii="Times New Roman" w:eastAsia="Times New Roman" w:hAnsi="Times New Roman" w:cs="Times New Roman"/>
          <w:b/>
        </w:rPr>
        <w:tab/>
      </w:r>
      <w:r w:rsidRPr="00851C17">
        <w:rPr>
          <w:rFonts w:ascii="Times New Roman" w:eastAsia="Times New Roman" w:hAnsi="Times New Roman" w:cs="Times New Roman"/>
          <w:b/>
        </w:rPr>
        <w:t>Telefonist/receptionist(e)</w:t>
      </w:r>
      <w:r w:rsidR="00851C17" w:rsidRPr="00851C17">
        <w:rPr>
          <w:rFonts w:ascii="Times New Roman" w:eastAsia="Times New Roman" w:hAnsi="Times New Roman" w:cs="Times New Roman"/>
          <w:b/>
        </w:rPr>
        <w:tab/>
      </w:r>
      <w:r w:rsidRPr="00851C17">
        <w:rPr>
          <w:rFonts w:ascii="Times New Roman" w:eastAsia="Times New Roman" w:hAnsi="Times New Roman" w:cs="Times New Roman"/>
          <w:b/>
        </w:rPr>
        <w:t>04.03</w:t>
      </w:r>
    </w:p>
    <w:p w14:paraId="76DE000B" w14:textId="77777777" w:rsidR="00F97885" w:rsidRPr="00851C17" w:rsidRDefault="00F97885" w:rsidP="00851C17">
      <w:pPr>
        <w:tabs>
          <w:tab w:val="left" w:pos="2268"/>
        </w:tabs>
        <w:spacing w:after="5" w:line="248" w:lineRule="auto"/>
        <w:rPr>
          <w:rFonts w:ascii="Times New Roman" w:hAnsi="Times New Roman" w:cs="Times New Roman"/>
        </w:rPr>
      </w:pPr>
      <w:r w:rsidRPr="00851C17">
        <w:rPr>
          <w:rFonts w:ascii="Times New Roman" w:eastAsia="Times New Roman" w:hAnsi="Times New Roman" w:cs="Times New Roman"/>
          <w:sz w:val="24"/>
        </w:rPr>
        <w:t>Functiefamilie</w:t>
      </w:r>
      <w:r w:rsidR="00851C17" w:rsidRPr="00851C17">
        <w:rPr>
          <w:rFonts w:ascii="Times New Roman" w:eastAsia="Times New Roman" w:hAnsi="Times New Roman" w:cs="Times New Roman"/>
          <w:sz w:val="24"/>
        </w:rPr>
        <w:tab/>
      </w:r>
      <w:r w:rsidRPr="00851C17">
        <w:rPr>
          <w:rFonts w:ascii="Times New Roman" w:eastAsia="Times New Roman" w:hAnsi="Times New Roman" w:cs="Times New Roman"/>
        </w:rPr>
        <w:t xml:space="preserve">Overig / Ondersteuning </w:t>
      </w:r>
    </w:p>
    <w:p w14:paraId="3DB4AA65" w14:textId="77777777" w:rsidR="00F97885" w:rsidRPr="00851C17" w:rsidRDefault="00F97885" w:rsidP="00F97885">
      <w:pPr>
        <w:spacing w:after="281"/>
        <w:ind w:left="341"/>
        <w:rPr>
          <w:rFonts w:ascii="Times New Roman" w:hAnsi="Times New Roman" w:cs="Times New Roman"/>
        </w:rPr>
      </w:pPr>
      <w:r w:rsidRPr="00851C17">
        <w:rPr>
          <w:rFonts w:ascii="Times New Roman" w:eastAsia="Times New Roman" w:hAnsi="Times New Roman" w:cs="Times New Roman"/>
        </w:rPr>
        <w:t xml:space="preserve"> </w:t>
      </w:r>
    </w:p>
    <w:p w14:paraId="56F9BD08" w14:textId="77777777" w:rsidR="00F97885" w:rsidRPr="00851C17" w:rsidRDefault="00F97885" w:rsidP="00F97885">
      <w:pPr>
        <w:pStyle w:val="Kop2"/>
        <w:ind w:left="-5"/>
      </w:pPr>
      <w:r w:rsidRPr="00851C17">
        <w:t xml:space="preserve">FUNCTIECONTEXT </w:t>
      </w:r>
    </w:p>
    <w:p w14:paraId="45D5BBAA" w14:textId="77777777" w:rsidR="00F97885" w:rsidRPr="00851C17" w:rsidRDefault="00F97885" w:rsidP="00F97885">
      <w:pPr>
        <w:spacing w:after="15"/>
        <w:ind w:left="29" w:right="-101"/>
        <w:rPr>
          <w:rFonts w:ascii="Times New Roman" w:hAnsi="Times New Roman" w:cs="Times New Roman"/>
        </w:rPr>
      </w:pPr>
      <w:r w:rsidRPr="00851C17">
        <w:rPr>
          <w:rFonts w:ascii="Times New Roman" w:hAnsi="Times New Roman" w:cs="Times New Roman"/>
          <w:noProof/>
          <w:lang w:val="en-US" w:eastAsia="nl-NL"/>
        </w:rPr>
        <mc:AlternateContent>
          <mc:Choice Requires="wpg">
            <w:drawing>
              <wp:inline distT="0" distB="0" distL="0" distR="0" wp14:anchorId="593D40C3" wp14:editId="1DEA4E7C">
                <wp:extent cx="6427978" cy="6096"/>
                <wp:effectExtent l="0" t="0" r="0" b="0"/>
                <wp:docPr id="111012" name="Group 111012"/>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52" name="Shape 127252"/>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4F064189" id="Group 111012"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AW1FBigwIA&#10;AF0GAAAOAAAAAAAAAAAAAAAAAC4CAABkcnMvZTJvRG9jLnhtbFBLAQItABQABgAIAAAAIQBCPK5J&#10;2gAAAAQBAAAPAAAAAAAAAAAAAAAAAN0EAABkcnMvZG93bnJldi54bWxQSwUGAAAAAAQABADzAAAA&#10;5AUAAAAA&#10;">
                <v:shape id="Shape 127252"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j8QA&#10;AADfAAAADwAAAGRycy9kb3ducmV2LnhtbERPTWvCQBC9C/0PyxR6M5sErGl0I6UgtpeCaS+9Ddkx&#10;ic3Optk1xn/fFQSPj/e93kymEyMNrrWsIIliEMSV1S3XCr6/tvMMhPPIGjvLpOBCDjbFw2yNubZn&#10;3tNY+lqEEHY5Kmi873MpXdWQQRfZnjhwBzsY9AEOtdQDnkO46WQax8/SYMuhocGe3hqqfsuTUTDG&#10;si0/X7JT93H8u9DPLpEH3Cr19Di9rkB4mvxdfHO/6zA/XaaLFK5/A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nI/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338D47D8" w14:textId="77777777" w:rsidR="00F97885" w:rsidRPr="00851C17" w:rsidRDefault="00F97885" w:rsidP="00F97885">
      <w:pPr>
        <w:spacing w:after="333" w:line="248" w:lineRule="auto"/>
        <w:ind w:left="278" w:hanging="10"/>
        <w:rPr>
          <w:rFonts w:ascii="Times New Roman" w:hAnsi="Times New Roman" w:cs="Times New Roman"/>
        </w:rPr>
      </w:pPr>
      <w:r w:rsidRPr="00851C17">
        <w:rPr>
          <w:rFonts w:ascii="Times New Roman" w:eastAsia="Times New Roman" w:hAnsi="Times New Roman" w:cs="Times New Roman"/>
          <w:sz w:val="18"/>
        </w:rPr>
        <w:t xml:space="preserve">De functie komt voor in grotere bedrijven met veelal afzet in het buitenland. Ontvangen van buitenlandse bezoekers en telefoongesprekken (Engels en Duits) komen voor. Ook wordt in deze functie geassisteerd bij eenvoudige administratieve werkzaamheden bij pieken op andere afdelingen. Uitvoerende functie waarbij keuzemogelijkheden worden gestuurd door procedures, voorschriften en afspraken. </w:t>
      </w:r>
      <w:r w:rsidRPr="00851C17">
        <w:rPr>
          <w:rFonts w:ascii="Times New Roman" w:eastAsia="Times New Roman" w:hAnsi="Times New Roman" w:cs="Times New Roman"/>
          <w:sz w:val="20"/>
        </w:rPr>
        <w:t xml:space="preserve"> </w:t>
      </w:r>
    </w:p>
    <w:p w14:paraId="4E09F033" w14:textId="77777777" w:rsidR="00F97885" w:rsidRPr="00851C17" w:rsidRDefault="00F97885" w:rsidP="00F97885">
      <w:pPr>
        <w:pStyle w:val="Kop2"/>
        <w:ind w:left="-5"/>
      </w:pPr>
      <w:r w:rsidRPr="00851C17">
        <w:t xml:space="preserve">POSITIE IN DE ORGANISATIE </w:t>
      </w:r>
      <w:bookmarkStart w:id="0" w:name="_GoBack"/>
      <w:bookmarkEnd w:id="0"/>
    </w:p>
    <w:p w14:paraId="6E50C059" w14:textId="77777777" w:rsidR="00F97885" w:rsidRPr="00851C17" w:rsidRDefault="00F97885" w:rsidP="00F97885">
      <w:pPr>
        <w:spacing w:after="7"/>
        <w:ind w:left="29" w:right="-101"/>
        <w:rPr>
          <w:rFonts w:ascii="Times New Roman" w:hAnsi="Times New Roman" w:cs="Times New Roman"/>
        </w:rPr>
      </w:pPr>
      <w:r w:rsidRPr="00851C17">
        <w:rPr>
          <w:rFonts w:ascii="Times New Roman" w:hAnsi="Times New Roman" w:cs="Times New Roman"/>
          <w:noProof/>
          <w:lang w:val="en-US" w:eastAsia="nl-NL"/>
        </w:rPr>
        <mc:AlternateContent>
          <mc:Choice Requires="wpg">
            <w:drawing>
              <wp:inline distT="0" distB="0" distL="0" distR="0" wp14:anchorId="40D1B620" wp14:editId="4844C39D">
                <wp:extent cx="6427978" cy="6096"/>
                <wp:effectExtent l="0" t="0" r="0" b="0"/>
                <wp:docPr id="111013" name="Group 111013"/>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53" name="Shape 127253"/>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4A0C9B45" id="Group 111013"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DYYwoWgwIA&#10;AF0GAAAOAAAAAAAAAAAAAAAAAC4CAABkcnMvZTJvRG9jLnhtbFBLAQItABQABgAIAAAAIQBCPK5J&#10;2gAAAAQBAAAPAAAAAAAAAAAAAAAAAN0EAABkcnMvZG93bnJldi54bWxQSwUGAAAAAAQABADzAAAA&#10;5AUAAAAA&#10;">
                <v:shape id="Shape 127253"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5FMQA&#10;AADfAAAADwAAAGRycy9kb3ducmV2LnhtbERPTWvCQBC9C/0PyxR6azamaDXNRoog2ovQtBdvQ3ZM&#10;0mZnY3aN8d+7hYLHx/vOVqNpxUC9aywrmEYxCOLS6oYrBd9fm+cFCOeRNbaWScGVHKzyh0mGqbYX&#10;/qSh8JUIIexSVFB736VSurImgy6yHXHgjrY36APsK6l7vIRw08okjufSYMOhocaO1jWVv8XZKBhi&#10;2RT75eLcfvycrnTYTuURN0o9PY7vbyA8jf4u/nfvdJifvCazF/j7EwD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rORT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2AEFFEC9" w14:textId="77777777" w:rsidR="00F97885" w:rsidRPr="00851C17" w:rsidRDefault="00851C17" w:rsidP="00F97885">
      <w:pPr>
        <w:spacing w:after="8" w:line="248" w:lineRule="auto"/>
        <w:ind w:left="278" w:hanging="10"/>
        <w:rPr>
          <w:rFonts w:ascii="Times New Roman" w:hAnsi="Times New Roman" w:cs="Times New Roman"/>
        </w:rPr>
      </w:pPr>
      <w:r w:rsidRPr="00851C17">
        <w:rPr>
          <w:rFonts w:ascii="Times New Roman" w:hAnsi="Times New Roman" w:cs="Times New Roman"/>
          <w:b/>
        </w:rPr>
        <w:t>Rapporteert aan</w:t>
      </w:r>
      <w:r w:rsidRPr="00851C17">
        <w:rPr>
          <w:rFonts w:ascii="Times New Roman" w:eastAsia="Times New Roman" w:hAnsi="Times New Roman" w:cs="Times New Roman"/>
          <w:b/>
          <w:sz w:val="18"/>
        </w:rPr>
        <w:t>:</w:t>
      </w:r>
      <w:r w:rsidRPr="00851C17">
        <w:rPr>
          <w:rFonts w:ascii="Times New Roman" w:eastAsia="Times New Roman" w:hAnsi="Times New Roman" w:cs="Times New Roman"/>
          <w:sz w:val="18"/>
        </w:rPr>
        <w:tab/>
      </w:r>
      <w:r w:rsidR="00F97885" w:rsidRPr="00851C17">
        <w:rPr>
          <w:rFonts w:ascii="Times New Roman" w:eastAsia="Times New Roman" w:hAnsi="Times New Roman" w:cs="Times New Roman"/>
          <w:sz w:val="18"/>
        </w:rPr>
        <w:t>ondernemer of bedrijfsleider of hoofd administratie</w:t>
      </w:r>
      <w:r w:rsidR="00F97885" w:rsidRPr="00851C17">
        <w:rPr>
          <w:rFonts w:ascii="Times New Roman" w:eastAsia="Times New Roman" w:hAnsi="Times New Roman" w:cs="Times New Roman"/>
        </w:rPr>
        <w:t xml:space="preserve"> </w:t>
      </w:r>
    </w:p>
    <w:p w14:paraId="540E2096" w14:textId="77777777" w:rsidR="00F97885" w:rsidRPr="00851C17" w:rsidRDefault="00F97885" w:rsidP="00851C17">
      <w:pPr>
        <w:spacing w:after="333" w:line="248" w:lineRule="auto"/>
        <w:ind w:left="278" w:right="95" w:hanging="10"/>
        <w:rPr>
          <w:rFonts w:ascii="Times New Roman" w:hAnsi="Times New Roman" w:cs="Times New Roman"/>
        </w:rPr>
      </w:pPr>
      <w:r w:rsidRPr="00851C17">
        <w:rPr>
          <w:rFonts w:ascii="Times New Roman" w:eastAsia="Times New Roman" w:hAnsi="Times New Roman" w:cs="Times New Roman"/>
          <w:b/>
        </w:rPr>
        <w:t>Geeft leiding aan</w:t>
      </w:r>
      <w:r w:rsidR="00851C17">
        <w:rPr>
          <w:rFonts w:ascii="Times New Roman" w:eastAsia="Times New Roman" w:hAnsi="Times New Roman" w:cs="Times New Roman"/>
          <w:b/>
        </w:rPr>
        <w:t>:</w:t>
      </w:r>
      <w:r w:rsidR="00851C17">
        <w:rPr>
          <w:rFonts w:ascii="Times New Roman" w:eastAsia="Times New Roman" w:hAnsi="Times New Roman" w:cs="Times New Roman"/>
          <w:b/>
        </w:rPr>
        <w:tab/>
      </w:r>
      <w:r w:rsidRPr="00851C17">
        <w:rPr>
          <w:rFonts w:ascii="Times New Roman" w:eastAsia="Times New Roman" w:hAnsi="Times New Roman" w:cs="Times New Roman"/>
          <w:sz w:val="18"/>
        </w:rPr>
        <w:t xml:space="preserve">niet van toepassing </w:t>
      </w:r>
    </w:p>
    <w:p w14:paraId="3D0503D8" w14:textId="77777777" w:rsidR="00F97885" w:rsidRPr="00851C17" w:rsidRDefault="00F97885" w:rsidP="00F97885">
      <w:pPr>
        <w:pStyle w:val="Kop2"/>
        <w:ind w:left="-5"/>
      </w:pPr>
      <w:r w:rsidRPr="00851C17">
        <w:t xml:space="preserve">FUNCTIEDOEL </w:t>
      </w:r>
    </w:p>
    <w:p w14:paraId="047137C9" w14:textId="77777777" w:rsidR="00F97885" w:rsidRPr="00851C17" w:rsidRDefault="00F97885" w:rsidP="00F97885">
      <w:pPr>
        <w:spacing w:after="15"/>
        <w:ind w:left="29" w:right="-101"/>
        <w:rPr>
          <w:rFonts w:ascii="Times New Roman" w:hAnsi="Times New Roman" w:cs="Times New Roman"/>
        </w:rPr>
      </w:pPr>
      <w:r w:rsidRPr="00851C17">
        <w:rPr>
          <w:rFonts w:ascii="Times New Roman" w:hAnsi="Times New Roman" w:cs="Times New Roman"/>
          <w:noProof/>
          <w:lang w:val="en-US" w:eastAsia="nl-NL"/>
        </w:rPr>
        <mc:AlternateContent>
          <mc:Choice Requires="wpg">
            <w:drawing>
              <wp:inline distT="0" distB="0" distL="0" distR="0" wp14:anchorId="11113DA6" wp14:editId="5D76B416">
                <wp:extent cx="6427978" cy="6096"/>
                <wp:effectExtent l="0" t="0" r="0" b="0"/>
                <wp:docPr id="111014" name="Group 111014"/>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54" name="Shape 127254"/>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7D4F635F" id="Group 111014"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DzYv6AgwIA&#10;AF0GAAAOAAAAAAAAAAAAAAAAAC4CAABkcnMvZTJvRG9jLnhtbFBLAQItABQABgAIAAAAIQBCPK5J&#10;2gAAAAQBAAAPAAAAAAAAAAAAAAAAAN0EAABkcnMvZG93bnJldi54bWxQSwUGAAAAAAQABADzAAAA&#10;5AUAAAAA&#10;">
                <v:shape id="Shape 127254"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hYMQA&#10;AADfAAAADwAAAGRycy9kb3ducmV2LnhtbERPTWvCQBC9C/0PyxR6azaGajXNRoog2ovQtBdvQ3ZM&#10;0mZnY3aN8d+7hYLHx/vOVqNpxUC9aywrmEYxCOLS6oYrBd9fm+cFCOeRNbaWScGVHKzyh0mGqbYX&#10;/qSh8JUIIexSVFB736VSurImgy6yHXHgjrY36APsK6l7vIRw08okjufSYMOhocaO1jWVv8XZKBhi&#10;2RT75eLcfvycrnTYTuURN0o9PY7vbyA8jf4u/nfvdJifvCazF/j7EwD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oWD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0675C3FC" w14:textId="77777777" w:rsidR="00F97885" w:rsidRPr="00851C17" w:rsidRDefault="00F97885" w:rsidP="00F97885">
      <w:pPr>
        <w:spacing w:after="333" w:line="248" w:lineRule="auto"/>
        <w:ind w:left="278" w:hanging="10"/>
        <w:rPr>
          <w:rFonts w:ascii="Times New Roman" w:hAnsi="Times New Roman" w:cs="Times New Roman"/>
        </w:rPr>
      </w:pPr>
      <w:r w:rsidRPr="00851C17">
        <w:rPr>
          <w:rFonts w:ascii="Times New Roman" w:eastAsia="Times New Roman" w:hAnsi="Times New Roman" w:cs="Times New Roman"/>
          <w:sz w:val="18"/>
        </w:rPr>
        <w:t>Afhandelen van telefoon- en faxcontacten en ontvangen en te woord staan van bezoekers.</w:t>
      </w:r>
      <w:r w:rsidRPr="00851C17">
        <w:rPr>
          <w:rFonts w:ascii="Times New Roman" w:eastAsia="Times New Roman" w:hAnsi="Times New Roman" w:cs="Times New Roman"/>
          <w:sz w:val="20"/>
        </w:rPr>
        <w:t xml:space="preserve"> </w:t>
      </w:r>
    </w:p>
    <w:p w14:paraId="6EEC433B" w14:textId="77777777" w:rsidR="00F97885" w:rsidRPr="00851C17" w:rsidRDefault="00F97885" w:rsidP="00F97885">
      <w:pPr>
        <w:pStyle w:val="Kop2"/>
        <w:ind w:left="-5"/>
      </w:pPr>
      <w:r w:rsidRPr="00851C17">
        <w:t xml:space="preserve">RESULTAATVERWACHTING / FUNCTIONELE ACTIVITEITEN </w:t>
      </w:r>
    </w:p>
    <w:tbl>
      <w:tblPr>
        <w:tblStyle w:val="TableGrid"/>
        <w:tblW w:w="9636" w:type="dxa"/>
        <w:tblInd w:w="29" w:type="dxa"/>
        <w:tblLayout w:type="fixed"/>
        <w:tblCellMar>
          <w:top w:w="7" w:type="dxa"/>
          <w:left w:w="167" w:type="dxa"/>
          <w:right w:w="125" w:type="dxa"/>
        </w:tblCellMar>
        <w:tblLook w:val="04A0" w:firstRow="1" w:lastRow="0" w:firstColumn="1" w:lastColumn="0" w:noHBand="0" w:noVBand="1"/>
      </w:tblPr>
      <w:tblGrid>
        <w:gridCol w:w="488"/>
        <w:gridCol w:w="2060"/>
        <w:gridCol w:w="4678"/>
        <w:gridCol w:w="2410"/>
      </w:tblGrid>
      <w:tr w:rsidR="00F97885" w:rsidRPr="00851C17" w14:paraId="60DA0054" w14:textId="77777777" w:rsidTr="00851C17">
        <w:trPr>
          <w:trHeight w:val="179"/>
        </w:trPr>
        <w:tc>
          <w:tcPr>
            <w:tcW w:w="488" w:type="dxa"/>
            <w:vMerge w:val="restart"/>
            <w:tcBorders>
              <w:top w:val="single" w:sz="4" w:space="0" w:color="DDDDDD"/>
              <w:left w:val="nil"/>
              <w:bottom w:val="nil"/>
              <w:right w:val="single" w:sz="4" w:space="0" w:color="CCCCCC"/>
            </w:tcBorders>
          </w:tcPr>
          <w:p w14:paraId="78DC2079" w14:textId="77777777" w:rsidR="00F97885" w:rsidRPr="00851C17" w:rsidRDefault="00F97885" w:rsidP="00CF06F0">
            <w:pPr>
              <w:rPr>
                <w:rFonts w:ascii="Times New Roman" w:hAnsi="Times New Roman" w:cs="Times New Roman"/>
              </w:rPr>
            </w:pPr>
          </w:p>
        </w:tc>
        <w:tc>
          <w:tcPr>
            <w:tcW w:w="2060" w:type="dxa"/>
            <w:tcBorders>
              <w:top w:val="single" w:sz="4" w:space="0" w:color="CCCCCC"/>
              <w:left w:val="single" w:sz="4" w:space="0" w:color="CCCCCC"/>
              <w:bottom w:val="nil"/>
              <w:right w:val="nil"/>
            </w:tcBorders>
            <w:shd w:val="clear" w:color="auto" w:fill="CCCCCC"/>
          </w:tcPr>
          <w:p w14:paraId="2FD6AD7B" w14:textId="77777777" w:rsidR="00F97885" w:rsidRPr="00851C17" w:rsidRDefault="00F97885" w:rsidP="00CF06F0">
            <w:pPr>
              <w:rPr>
                <w:rFonts w:ascii="Times New Roman" w:hAnsi="Times New Roman" w:cs="Times New Roman"/>
              </w:rPr>
            </w:pPr>
          </w:p>
        </w:tc>
        <w:tc>
          <w:tcPr>
            <w:tcW w:w="4678" w:type="dxa"/>
            <w:tcBorders>
              <w:top w:val="single" w:sz="4" w:space="0" w:color="CCCCCC"/>
              <w:left w:val="nil"/>
              <w:bottom w:val="nil"/>
              <w:right w:val="nil"/>
            </w:tcBorders>
            <w:shd w:val="clear" w:color="auto" w:fill="CCCCCC"/>
          </w:tcPr>
          <w:p w14:paraId="59CA1456" w14:textId="77777777" w:rsidR="00F97885" w:rsidRPr="00851C17" w:rsidRDefault="00F97885" w:rsidP="00CF06F0">
            <w:pPr>
              <w:rPr>
                <w:rFonts w:ascii="Times New Roman" w:hAnsi="Times New Roman" w:cs="Times New Roman"/>
              </w:rPr>
            </w:pPr>
          </w:p>
        </w:tc>
        <w:tc>
          <w:tcPr>
            <w:tcW w:w="2410" w:type="dxa"/>
            <w:tcBorders>
              <w:top w:val="single" w:sz="4" w:space="0" w:color="CCCCCC"/>
              <w:left w:val="nil"/>
              <w:bottom w:val="nil"/>
              <w:right w:val="single" w:sz="4" w:space="0" w:color="CCCCCC"/>
            </w:tcBorders>
            <w:shd w:val="clear" w:color="auto" w:fill="CCCCCC"/>
          </w:tcPr>
          <w:p w14:paraId="387AFA1D" w14:textId="77777777" w:rsidR="00F97885" w:rsidRPr="00851C17" w:rsidRDefault="00F97885" w:rsidP="00CF06F0">
            <w:pPr>
              <w:rPr>
                <w:rFonts w:ascii="Times New Roman" w:hAnsi="Times New Roman" w:cs="Times New Roman"/>
              </w:rPr>
            </w:pPr>
          </w:p>
        </w:tc>
      </w:tr>
      <w:tr w:rsidR="00F97885" w:rsidRPr="00851C17" w14:paraId="36166502" w14:textId="77777777" w:rsidTr="00851C17">
        <w:trPr>
          <w:trHeight w:val="252"/>
        </w:trPr>
        <w:tc>
          <w:tcPr>
            <w:tcW w:w="488" w:type="dxa"/>
            <w:vMerge/>
            <w:tcBorders>
              <w:top w:val="nil"/>
              <w:left w:val="nil"/>
              <w:bottom w:val="nil"/>
              <w:right w:val="single" w:sz="4" w:space="0" w:color="CCCCCC"/>
            </w:tcBorders>
          </w:tcPr>
          <w:p w14:paraId="264B6F88" w14:textId="77777777" w:rsidR="00F97885" w:rsidRPr="00851C17" w:rsidRDefault="00F97885" w:rsidP="00CF06F0">
            <w:pPr>
              <w:rPr>
                <w:rFonts w:ascii="Times New Roman" w:hAnsi="Times New Roman" w:cs="Times New Roman"/>
              </w:rPr>
            </w:pPr>
          </w:p>
        </w:tc>
        <w:tc>
          <w:tcPr>
            <w:tcW w:w="2060" w:type="dxa"/>
            <w:tcBorders>
              <w:top w:val="nil"/>
              <w:left w:val="single" w:sz="4" w:space="0" w:color="CCCCCC"/>
              <w:bottom w:val="nil"/>
              <w:right w:val="single" w:sz="4" w:space="0" w:color="CCCCCC"/>
            </w:tcBorders>
            <w:shd w:val="clear" w:color="auto" w:fill="CCCCCC"/>
          </w:tcPr>
          <w:p w14:paraId="37028627" w14:textId="77777777" w:rsidR="00F97885" w:rsidRPr="00851C17" w:rsidRDefault="00F97885" w:rsidP="00CF06F0">
            <w:pPr>
              <w:rPr>
                <w:rFonts w:ascii="Times New Roman" w:hAnsi="Times New Roman" w:cs="Times New Roman"/>
              </w:rPr>
            </w:pPr>
            <w:r w:rsidRPr="00851C17">
              <w:rPr>
                <w:rFonts w:ascii="Times New Roman" w:eastAsia="Times New Roman" w:hAnsi="Times New Roman" w:cs="Times New Roman"/>
                <w:b/>
              </w:rPr>
              <w:t xml:space="preserve">Resultaatgebieden  </w:t>
            </w:r>
          </w:p>
        </w:tc>
        <w:tc>
          <w:tcPr>
            <w:tcW w:w="4678" w:type="dxa"/>
            <w:tcBorders>
              <w:top w:val="nil"/>
              <w:left w:val="single" w:sz="4" w:space="0" w:color="CCCCCC"/>
              <w:bottom w:val="nil"/>
              <w:right w:val="single" w:sz="4" w:space="0" w:color="CCCCCC"/>
            </w:tcBorders>
            <w:shd w:val="clear" w:color="auto" w:fill="CCCCCC"/>
          </w:tcPr>
          <w:p w14:paraId="76E16686" w14:textId="77777777" w:rsidR="00F97885" w:rsidRPr="00851C17" w:rsidRDefault="00F97885" w:rsidP="00CF06F0">
            <w:pPr>
              <w:ind w:left="3"/>
              <w:rPr>
                <w:rFonts w:ascii="Times New Roman" w:hAnsi="Times New Roman" w:cs="Times New Roman"/>
              </w:rPr>
            </w:pPr>
            <w:r w:rsidRPr="00851C17">
              <w:rPr>
                <w:rFonts w:ascii="Times New Roman" w:eastAsia="Times New Roman" w:hAnsi="Times New Roman" w:cs="Times New Roman"/>
                <w:b/>
              </w:rPr>
              <w:t xml:space="preserve">Kernactiviteiten  </w:t>
            </w:r>
          </w:p>
        </w:tc>
        <w:tc>
          <w:tcPr>
            <w:tcW w:w="2410" w:type="dxa"/>
            <w:tcBorders>
              <w:top w:val="nil"/>
              <w:left w:val="single" w:sz="4" w:space="0" w:color="CCCCCC"/>
              <w:bottom w:val="nil"/>
              <w:right w:val="single" w:sz="4" w:space="0" w:color="CCCCCC"/>
            </w:tcBorders>
            <w:shd w:val="clear" w:color="auto" w:fill="CCCCCC"/>
          </w:tcPr>
          <w:p w14:paraId="40271326" w14:textId="77777777" w:rsidR="00F97885" w:rsidRPr="00851C17" w:rsidRDefault="00F97885" w:rsidP="00CF06F0">
            <w:pPr>
              <w:ind w:left="3"/>
              <w:rPr>
                <w:rFonts w:ascii="Times New Roman" w:hAnsi="Times New Roman" w:cs="Times New Roman"/>
              </w:rPr>
            </w:pPr>
            <w:r w:rsidRPr="00851C17">
              <w:rPr>
                <w:rFonts w:ascii="Times New Roman" w:eastAsia="Times New Roman" w:hAnsi="Times New Roman" w:cs="Times New Roman"/>
                <w:b/>
              </w:rPr>
              <w:t xml:space="preserve">Resultaatcriteria  </w:t>
            </w:r>
          </w:p>
        </w:tc>
      </w:tr>
      <w:tr w:rsidR="00F97885" w:rsidRPr="00851C17" w14:paraId="44C7B2C9" w14:textId="77777777" w:rsidTr="00851C17">
        <w:trPr>
          <w:trHeight w:val="175"/>
        </w:trPr>
        <w:tc>
          <w:tcPr>
            <w:tcW w:w="488" w:type="dxa"/>
            <w:vMerge/>
            <w:tcBorders>
              <w:top w:val="nil"/>
              <w:left w:val="nil"/>
              <w:bottom w:val="nil"/>
              <w:right w:val="single" w:sz="4" w:space="0" w:color="CCCCCC"/>
            </w:tcBorders>
          </w:tcPr>
          <w:p w14:paraId="142DCD27" w14:textId="77777777" w:rsidR="00F97885" w:rsidRPr="00851C17" w:rsidRDefault="00F97885" w:rsidP="00CF06F0">
            <w:pPr>
              <w:rPr>
                <w:rFonts w:ascii="Times New Roman" w:hAnsi="Times New Roman" w:cs="Times New Roman"/>
              </w:rPr>
            </w:pPr>
          </w:p>
        </w:tc>
        <w:tc>
          <w:tcPr>
            <w:tcW w:w="2060" w:type="dxa"/>
            <w:tcBorders>
              <w:top w:val="nil"/>
              <w:left w:val="single" w:sz="4" w:space="0" w:color="CCCCCC"/>
              <w:bottom w:val="nil"/>
              <w:right w:val="single" w:sz="4" w:space="0" w:color="CCCCCC"/>
            </w:tcBorders>
            <w:shd w:val="clear" w:color="auto" w:fill="CCCCCC"/>
          </w:tcPr>
          <w:p w14:paraId="3C241953" w14:textId="77777777" w:rsidR="00F97885" w:rsidRPr="00851C17" w:rsidRDefault="00F97885" w:rsidP="00CF06F0">
            <w:pPr>
              <w:rPr>
                <w:rFonts w:ascii="Times New Roman" w:hAnsi="Times New Roman" w:cs="Times New Roman"/>
              </w:rPr>
            </w:pPr>
          </w:p>
        </w:tc>
        <w:tc>
          <w:tcPr>
            <w:tcW w:w="4678" w:type="dxa"/>
            <w:tcBorders>
              <w:top w:val="nil"/>
              <w:left w:val="single" w:sz="4" w:space="0" w:color="CCCCCC"/>
              <w:bottom w:val="nil"/>
              <w:right w:val="single" w:sz="4" w:space="0" w:color="CCCCCC"/>
            </w:tcBorders>
            <w:shd w:val="clear" w:color="auto" w:fill="CCCCCC"/>
          </w:tcPr>
          <w:p w14:paraId="4FEC5BEB" w14:textId="77777777" w:rsidR="00F97885" w:rsidRPr="00851C17" w:rsidRDefault="00F97885" w:rsidP="00CF06F0">
            <w:pPr>
              <w:rPr>
                <w:rFonts w:ascii="Times New Roman" w:hAnsi="Times New Roman" w:cs="Times New Roman"/>
              </w:rPr>
            </w:pPr>
          </w:p>
        </w:tc>
        <w:tc>
          <w:tcPr>
            <w:tcW w:w="2410" w:type="dxa"/>
            <w:tcBorders>
              <w:top w:val="nil"/>
              <w:left w:val="single" w:sz="4" w:space="0" w:color="CCCCCC"/>
              <w:bottom w:val="nil"/>
              <w:right w:val="single" w:sz="4" w:space="0" w:color="CCCCCC"/>
            </w:tcBorders>
            <w:shd w:val="clear" w:color="auto" w:fill="CCCCCC"/>
          </w:tcPr>
          <w:p w14:paraId="398F2D40" w14:textId="77777777" w:rsidR="00F97885" w:rsidRPr="00851C17" w:rsidRDefault="00F97885" w:rsidP="00CF06F0">
            <w:pPr>
              <w:rPr>
                <w:rFonts w:ascii="Times New Roman" w:hAnsi="Times New Roman" w:cs="Times New Roman"/>
              </w:rPr>
            </w:pPr>
          </w:p>
        </w:tc>
      </w:tr>
      <w:tr w:rsidR="00F97885" w:rsidRPr="00851C17" w14:paraId="0420A012" w14:textId="77777777" w:rsidTr="00851C17">
        <w:trPr>
          <w:trHeight w:val="3207"/>
        </w:trPr>
        <w:tc>
          <w:tcPr>
            <w:tcW w:w="488" w:type="dxa"/>
            <w:vMerge/>
            <w:tcBorders>
              <w:top w:val="nil"/>
              <w:left w:val="nil"/>
              <w:bottom w:val="nil"/>
              <w:right w:val="single" w:sz="4" w:space="0" w:color="CCCCCC"/>
            </w:tcBorders>
          </w:tcPr>
          <w:p w14:paraId="3C22AE40" w14:textId="77777777" w:rsidR="00F97885" w:rsidRPr="00851C17" w:rsidRDefault="00F97885" w:rsidP="00CF06F0">
            <w:pPr>
              <w:rPr>
                <w:rFonts w:ascii="Times New Roman" w:hAnsi="Times New Roman" w:cs="Times New Roman"/>
              </w:rPr>
            </w:pPr>
          </w:p>
        </w:tc>
        <w:tc>
          <w:tcPr>
            <w:tcW w:w="2060" w:type="dxa"/>
            <w:tcBorders>
              <w:top w:val="nil"/>
              <w:left w:val="single" w:sz="4" w:space="0" w:color="CCCCCC"/>
              <w:bottom w:val="single" w:sz="4" w:space="0" w:color="CCCCCC"/>
              <w:right w:val="single" w:sz="4" w:space="0" w:color="CCCCCC"/>
            </w:tcBorders>
          </w:tcPr>
          <w:p w14:paraId="19838FF0" w14:textId="77777777" w:rsidR="00F97885" w:rsidRPr="00851C17" w:rsidRDefault="00F97885" w:rsidP="00851C17">
            <w:pPr>
              <w:ind w:right="158"/>
              <w:rPr>
                <w:rFonts w:ascii="Times New Roman" w:hAnsi="Times New Roman" w:cs="Times New Roman"/>
              </w:rPr>
            </w:pPr>
            <w:r w:rsidRPr="00851C17">
              <w:rPr>
                <w:rFonts w:ascii="Times New Roman" w:eastAsia="Times New Roman" w:hAnsi="Times New Roman" w:cs="Times New Roman"/>
                <w:sz w:val="18"/>
              </w:rPr>
              <w:t xml:space="preserve">Afgehandelde contacten </w:t>
            </w:r>
          </w:p>
        </w:tc>
        <w:tc>
          <w:tcPr>
            <w:tcW w:w="4678" w:type="dxa"/>
            <w:tcBorders>
              <w:top w:val="nil"/>
              <w:left w:val="single" w:sz="4" w:space="0" w:color="CCCCCC"/>
              <w:bottom w:val="single" w:sz="4" w:space="0" w:color="CCCCCC"/>
              <w:right w:val="single" w:sz="4" w:space="0" w:color="CCCCCC"/>
            </w:tcBorders>
          </w:tcPr>
          <w:p w14:paraId="6735B6FD" w14:textId="77777777" w:rsidR="00F97885" w:rsidRPr="00851C17" w:rsidRDefault="00F97885" w:rsidP="00851C17">
            <w:pPr>
              <w:numPr>
                <w:ilvl w:val="0"/>
                <w:numId w:val="1"/>
              </w:numPr>
              <w:spacing w:after="9"/>
              <w:ind w:left="173" w:hanging="170"/>
              <w:rPr>
                <w:rFonts w:ascii="Times New Roman" w:hAnsi="Times New Roman" w:cs="Times New Roman"/>
              </w:rPr>
            </w:pPr>
            <w:r w:rsidRPr="00851C17">
              <w:rPr>
                <w:rFonts w:ascii="Times New Roman" w:hAnsi="Times New Roman" w:cs="Times New Roman"/>
                <w:sz w:val="18"/>
              </w:rPr>
              <w:t xml:space="preserve">afhandelen van telefoon en faxcontacten </w:t>
            </w:r>
          </w:p>
          <w:p w14:paraId="12B9E8B8" w14:textId="77777777" w:rsidR="00F97885" w:rsidRPr="00851C17" w:rsidRDefault="00F97885" w:rsidP="00851C17">
            <w:pPr>
              <w:numPr>
                <w:ilvl w:val="0"/>
                <w:numId w:val="1"/>
              </w:numPr>
              <w:spacing w:after="29"/>
              <w:ind w:left="173" w:hanging="170"/>
              <w:rPr>
                <w:rFonts w:ascii="Times New Roman" w:hAnsi="Times New Roman" w:cs="Times New Roman"/>
              </w:rPr>
            </w:pPr>
            <w:r w:rsidRPr="00851C17">
              <w:rPr>
                <w:rFonts w:ascii="Times New Roman" w:hAnsi="Times New Roman" w:cs="Times New Roman"/>
                <w:sz w:val="18"/>
              </w:rPr>
              <w:t xml:space="preserve">aannemen van binnenkomende telefoongesprekken, beoordelen voor wie het gesprek is/kan zijn bestemd en doorverbindingen maken </w:t>
            </w:r>
          </w:p>
          <w:p w14:paraId="0121A866" w14:textId="77777777" w:rsidR="00F97885" w:rsidRPr="00851C17" w:rsidRDefault="00F97885" w:rsidP="00851C17">
            <w:pPr>
              <w:numPr>
                <w:ilvl w:val="0"/>
                <w:numId w:val="1"/>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op verzoek uitgaande telefonische verbindingen tot stand brengen </w:t>
            </w:r>
          </w:p>
          <w:p w14:paraId="03460476" w14:textId="77777777" w:rsidR="00F97885" w:rsidRPr="00851C17" w:rsidRDefault="00F97885" w:rsidP="00851C17">
            <w:pPr>
              <w:numPr>
                <w:ilvl w:val="0"/>
                <w:numId w:val="1"/>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versturen, ontvangen en distribueren van faxen en registeren van ontvangst/verzending </w:t>
            </w:r>
          </w:p>
          <w:p w14:paraId="3025C736" w14:textId="77777777" w:rsidR="00F97885" w:rsidRPr="00851C17" w:rsidRDefault="00F97885" w:rsidP="00851C17">
            <w:pPr>
              <w:numPr>
                <w:ilvl w:val="0"/>
                <w:numId w:val="1"/>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samenstellen interne telefoonlijsten en lijsten van veelgevraagde nummers en adressen (telefoon, fax en e-mail) </w:t>
            </w:r>
          </w:p>
          <w:p w14:paraId="34582544" w14:textId="77777777" w:rsidR="00F97885" w:rsidRPr="00851C17" w:rsidRDefault="00F97885" w:rsidP="00851C17">
            <w:pPr>
              <w:numPr>
                <w:ilvl w:val="0"/>
                <w:numId w:val="1"/>
              </w:numPr>
              <w:ind w:left="173" w:hanging="170"/>
              <w:rPr>
                <w:rFonts w:ascii="Times New Roman" w:hAnsi="Times New Roman" w:cs="Times New Roman"/>
              </w:rPr>
            </w:pPr>
            <w:r w:rsidRPr="00851C17">
              <w:rPr>
                <w:rFonts w:ascii="Times New Roman" w:hAnsi="Times New Roman" w:cs="Times New Roman"/>
                <w:sz w:val="18"/>
              </w:rPr>
              <w:t xml:space="preserve">inspreken en uitluisteren automatische telefoonbeantwoorder en informeren van geadresseerde van de ingesproken boodschap </w:t>
            </w:r>
          </w:p>
        </w:tc>
        <w:tc>
          <w:tcPr>
            <w:tcW w:w="2410" w:type="dxa"/>
            <w:tcBorders>
              <w:top w:val="nil"/>
              <w:left w:val="single" w:sz="4" w:space="0" w:color="CCCCCC"/>
              <w:bottom w:val="single" w:sz="4" w:space="0" w:color="CCCCCC"/>
              <w:right w:val="single" w:sz="4" w:space="0" w:color="CCCCCC"/>
            </w:tcBorders>
          </w:tcPr>
          <w:p w14:paraId="349A6733" w14:textId="77777777" w:rsidR="00F97885" w:rsidRPr="00851C17" w:rsidRDefault="00F97885" w:rsidP="00851C17">
            <w:pPr>
              <w:numPr>
                <w:ilvl w:val="0"/>
                <w:numId w:val="2"/>
              </w:numPr>
              <w:spacing w:after="9"/>
              <w:ind w:left="173" w:hanging="170"/>
              <w:rPr>
                <w:rFonts w:ascii="Times New Roman" w:hAnsi="Times New Roman" w:cs="Times New Roman"/>
              </w:rPr>
            </w:pPr>
            <w:r w:rsidRPr="00851C17">
              <w:rPr>
                <w:rFonts w:ascii="Times New Roman" w:hAnsi="Times New Roman" w:cs="Times New Roman"/>
                <w:sz w:val="18"/>
              </w:rPr>
              <w:t xml:space="preserve">juistheid van verbindingen </w:t>
            </w:r>
          </w:p>
          <w:p w14:paraId="2275E848" w14:textId="77777777" w:rsidR="00F97885" w:rsidRPr="00851C17" w:rsidRDefault="00F97885" w:rsidP="00851C17">
            <w:pPr>
              <w:numPr>
                <w:ilvl w:val="0"/>
                <w:numId w:val="2"/>
              </w:numPr>
              <w:spacing w:after="11"/>
              <w:ind w:left="173" w:hanging="170"/>
              <w:rPr>
                <w:rFonts w:ascii="Times New Roman" w:hAnsi="Times New Roman" w:cs="Times New Roman"/>
              </w:rPr>
            </w:pPr>
            <w:r w:rsidRPr="00851C17">
              <w:rPr>
                <w:rFonts w:ascii="Times New Roman" w:hAnsi="Times New Roman" w:cs="Times New Roman"/>
                <w:sz w:val="18"/>
              </w:rPr>
              <w:t xml:space="preserve">juistheid van doorverbinden </w:t>
            </w:r>
          </w:p>
          <w:p w14:paraId="205CDEB3" w14:textId="77777777" w:rsidR="00F97885" w:rsidRPr="00851C17" w:rsidRDefault="00F97885" w:rsidP="00851C17">
            <w:pPr>
              <w:numPr>
                <w:ilvl w:val="0"/>
                <w:numId w:val="2"/>
              </w:numPr>
              <w:spacing w:after="29" w:line="239" w:lineRule="auto"/>
              <w:ind w:left="173" w:hanging="170"/>
              <w:rPr>
                <w:rFonts w:ascii="Times New Roman" w:hAnsi="Times New Roman" w:cs="Times New Roman"/>
              </w:rPr>
            </w:pPr>
            <w:r w:rsidRPr="00851C17">
              <w:rPr>
                <w:rFonts w:ascii="Times New Roman" w:hAnsi="Times New Roman" w:cs="Times New Roman"/>
                <w:sz w:val="18"/>
              </w:rPr>
              <w:t xml:space="preserve">correctheid en volledigheid van samengestelde lijsten </w:t>
            </w:r>
          </w:p>
          <w:p w14:paraId="25D82E44" w14:textId="77777777" w:rsidR="00F97885" w:rsidRPr="00851C17" w:rsidRDefault="00F97885" w:rsidP="00851C17">
            <w:pPr>
              <w:numPr>
                <w:ilvl w:val="0"/>
                <w:numId w:val="2"/>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conformiteit aan voorschriften en gebruiken </w:t>
            </w:r>
          </w:p>
          <w:p w14:paraId="7173AF7E" w14:textId="77777777" w:rsidR="00F97885" w:rsidRPr="00851C17" w:rsidRDefault="00F97885" w:rsidP="00851C17">
            <w:pPr>
              <w:numPr>
                <w:ilvl w:val="0"/>
                <w:numId w:val="2"/>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correctheid van ingesproken berichten </w:t>
            </w:r>
          </w:p>
          <w:p w14:paraId="7E207396" w14:textId="77777777" w:rsidR="00F97885" w:rsidRPr="00851C17" w:rsidRDefault="00F97885" w:rsidP="00851C17">
            <w:pPr>
              <w:numPr>
                <w:ilvl w:val="0"/>
                <w:numId w:val="2"/>
              </w:numPr>
              <w:spacing w:line="241" w:lineRule="auto"/>
              <w:ind w:left="173" w:hanging="170"/>
              <w:rPr>
                <w:rFonts w:ascii="Times New Roman" w:hAnsi="Times New Roman" w:cs="Times New Roman"/>
              </w:rPr>
            </w:pPr>
            <w:r w:rsidRPr="00851C17">
              <w:rPr>
                <w:rFonts w:ascii="Times New Roman" w:hAnsi="Times New Roman" w:cs="Times New Roman"/>
                <w:sz w:val="18"/>
              </w:rPr>
              <w:t xml:space="preserve">juistheid van doorgegeven informatie </w:t>
            </w:r>
          </w:p>
          <w:p w14:paraId="3DFF3EFF" w14:textId="77777777" w:rsidR="00F97885" w:rsidRPr="00851C17" w:rsidRDefault="00F97885" w:rsidP="00851C17">
            <w:pPr>
              <w:ind w:left="3"/>
              <w:rPr>
                <w:rFonts w:ascii="Times New Roman" w:hAnsi="Times New Roman" w:cs="Times New Roman"/>
              </w:rPr>
            </w:pPr>
          </w:p>
        </w:tc>
      </w:tr>
      <w:tr w:rsidR="00F97885" w:rsidRPr="00851C17" w14:paraId="1FE729C0" w14:textId="77777777" w:rsidTr="00851C17">
        <w:trPr>
          <w:trHeight w:val="2108"/>
        </w:trPr>
        <w:tc>
          <w:tcPr>
            <w:tcW w:w="488" w:type="dxa"/>
            <w:vMerge/>
            <w:tcBorders>
              <w:top w:val="nil"/>
              <w:left w:val="nil"/>
              <w:bottom w:val="nil"/>
              <w:right w:val="single" w:sz="4" w:space="0" w:color="CCCCCC"/>
            </w:tcBorders>
          </w:tcPr>
          <w:p w14:paraId="72A98770" w14:textId="77777777" w:rsidR="00F97885" w:rsidRPr="00851C17" w:rsidRDefault="00F97885" w:rsidP="00CF06F0">
            <w:pPr>
              <w:rPr>
                <w:rFonts w:ascii="Times New Roman" w:hAnsi="Times New Roman" w:cs="Times New Roman"/>
              </w:rPr>
            </w:pPr>
          </w:p>
        </w:tc>
        <w:tc>
          <w:tcPr>
            <w:tcW w:w="2060" w:type="dxa"/>
            <w:tcBorders>
              <w:top w:val="single" w:sz="4" w:space="0" w:color="CCCCCC"/>
              <w:left w:val="single" w:sz="4" w:space="0" w:color="CCCCCC"/>
              <w:bottom w:val="single" w:sz="4" w:space="0" w:color="CCCCCC"/>
              <w:right w:val="single" w:sz="4" w:space="0" w:color="CCCCCC"/>
            </w:tcBorders>
          </w:tcPr>
          <w:p w14:paraId="6CBDB6AA" w14:textId="77777777" w:rsidR="00F97885" w:rsidRPr="00851C17" w:rsidRDefault="00F97885" w:rsidP="00851C17">
            <w:pPr>
              <w:rPr>
                <w:rFonts w:ascii="Times New Roman" w:hAnsi="Times New Roman" w:cs="Times New Roman"/>
              </w:rPr>
            </w:pPr>
            <w:r w:rsidRPr="00851C17">
              <w:rPr>
                <w:rFonts w:ascii="Times New Roman" w:eastAsia="Times New Roman" w:hAnsi="Times New Roman" w:cs="Times New Roman"/>
                <w:sz w:val="18"/>
              </w:rPr>
              <w:t xml:space="preserve">Ontvangen bezoekers </w:t>
            </w:r>
          </w:p>
        </w:tc>
        <w:tc>
          <w:tcPr>
            <w:tcW w:w="4678" w:type="dxa"/>
            <w:tcBorders>
              <w:top w:val="single" w:sz="4" w:space="0" w:color="CCCCCC"/>
              <w:left w:val="single" w:sz="4" w:space="0" w:color="CCCCCC"/>
              <w:bottom w:val="single" w:sz="4" w:space="0" w:color="CCCCCC"/>
              <w:right w:val="single" w:sz="4" w:space="0" w:color="CCCCCC"/>
            </w:tcBorders>
          </w:tcPr>
          <w:p w14:paraId="45159603" w14:textId="77777777" w:rsidR="00F97885" w:rsidRPr="00851C17" w:rsidRDefault="00F97885" w:rsidP="00851C17">
            <w:pPr>
              <w:numPr>
                <w:ilvl w:val="0"/>
                <w:numId w:val="3"/>
              </w:numPr>
              <w:spacing w:after="9"/>
              <w:ind w:left="173" w:hanging="170"/>
              <w:rPr>
                <w:rFonts w:ascii="Times New Roman" w:hAnsi="Times New Roman" w:cs="Times New Roman"/>
              </w:rPr>
            </w:pPr>
            <w:r w:rsidRPr="00851C17">
              <w:rPr>
                <w:rFonts w:ascii="Times New Roman" w:hAnsi="Times New Roman" w:cs="Times New Roman"/>
                <w:sz w:val="18"/>
              </w:rPr>
              <w:t xml:space="preserve">ontvangen en te woord staan van bezoekers </w:t>
            </w:r>
          </w:p>
          <w:p w14:paraId="6828CD79" w14:textId="77777777" w:rsidR="00F97885" w:rsidRPr="00851C17" w:rsidRDefault="00F97885" w:rsidP="00851C17">
            <w:pPr>
              <w:numPr>
                <w:ilvl w:val="0"/>
                <w:numId w:val="3"/>
              </w:numPr>
              <w:spacing w:after="29"/>
              <w:ind w:left="173" w:hanging="170"/>
              <w:rPr>
                <w:rFonts w:ascii="Times New Roman" w:hAnsi="Times New Roman" w:cs="Times New Roman"/>
              </w:rPr>
            </w:pPr>
            <w:r w:rsidRPr="00851C17">
              <w:rPr>
                <w:rFonts w:ascii="Times New Roman" w:hAnsi="Times New Roman" w:cs="Times New Roman"/>
                <w:sz w:val="18"/>
              </w:rPr>
              <w:t xml:space="preserve">vaststellen (via vragen) wat de reden van het bezoek is en afhankelijk daarvan actie ondernemen (o.a. bij bezoekreden functionaris en bezoeker in contact brengen en verzorgen dat registratie en begeleiding verlopen volgens voorschriften) </w:t>
            </w:r>
          </w:p>
          <w:p w14:paraId="005F99BD" w14:textId="77777777" w:rsidR="00F97885" w:rsidRPr="00851C17" w:rsidRDefault="00F97885" w:rsidP="00851C17">
            <w:pPr>
              <w:numPr>
                <w:ilvl w:val="0"/>
                <w:numId w:val="3"/>
              </w:numPr>
              <w:ind w:left="173" w:hanging="170"/>
              <w:rPr>
                <w:rFonts w:ascii="Times New Roman" w:hAnsi="Times New Roman" w:cs="Times New Roman"/>
              </w:rPr>
            </w:pPr>
            <w:r w:rsidRPr="00851C17">
              <w:rPr>
                <w:rFonts w:ascii="Times New Roman" w:hAnsi="Times New Roman" w:cs="Times New Roman"/>
                <w:sz w:val="18"/>
              </w:rPr>
              <w:t xml:space="preserve">informeren van bezoeker (standaardinformatie, brochures, procedures) bij o.a. klachten, inlichtingen, komen ophalen van zaken, c.q. raadplegen van direct leidinggevende </w:t>
            </w:r>
          </w:p>
        </w:tc>
        <w:tc>
          <w:tcPr>
            <w:tcW w:w="2410" w:type="dxa"/>
            <w:tcBorders>
              <w:top w:val="single" w:sz="4" w:space="0" w:color="CCCCCC"/>
              <w:left w:val="single" w:sz="4" w:space="0" w:color="CCCCCC"/>
              <w:bottom w:val="single" w:sz="4" w:space="0" w:color="CCCCCC"/>
              <w:right w:val="single" w:sz="4" w:space="0" w:color="CCCCCC"/>
            </w:tcBorders>
          </w:tcPr>
          <w:p w14:paraId="6E99A805" w14:textId="77777777" w:rsidR="00F97885" w:rsidRPr="00851C17" w:rsidRDefault="00F97885" w:rsidP="00851C17">
            <w:pPr>
              <w:numPr>
                <w:ilvl w:val="0"/>
                <w:numId w:val="4"/>
              </w:numPr>
              <w:spacing w:after="29" w:line="239" w:lineRule="auto"/>
              <w:ind w:left="173" w:hanging="170"/>
              <w:rPr>
                <w:rFonts w:ascii="Times New Roman" w:hAnsi="Times New Roman" w:cs="Times New Roman"/>
              </w:rPr>
            </w:pPr>
            <w:r w:rsidRPr="00851C17">
              <w:rPr>
                <w:rFonts w:ascii="Times New Roman" w:hAnsi="Times New Roman" w:cs="Times New Roman"/>
                <w:sz w:val="18"/>
              </w:rPr>
              <w:t xml:space="preserve">adequaatheid van reactie op bezoekredenen </w:t>
            </w:r>
          </w:p>
          <w:p w14:paraId="17CFC926" w14:textId="77777777" w:rsidR="00F97885" w:rsidRPr="00851C17" w:rsidRDefault="00F97885" w:rsidP="00851C17">
            <w:pPr>
              <w:numPr>
                <w:ilvl w:val="0"/>
                <w:numId w:val="4"/>
              </w:numPr>
              <w:spacing w:after="29" w:line="239" w:lineRule="auto"/>
              <w:ind w:left="173" w:hanging="170"/>
              <w:rPr>
                <w:rFonts w:ascii="Times New Roman" w:hAnsi="Times New Roman" w:cs="Times New Roman"/>
              </w:rPr>
            </w:pPr>
            <w:r w:rsidRPr="00851C17">
              <w:rPr>
                <w:rFonts w:ascii="Times New Roman" w:hAnsi="Times New Roman" w:cs="Times New Roman"/>
                <w:sz w:val="18"/>
              </w:rPr>
              <w:t xml:space="preserve">mate van representativiteit van optreden </w:t>
            </w:r>
          </w:p>
          <w:p w14:paraId="196465F0" w14:textId="77777777" w:rsidR="00F97885" w:rsidRPr="00851C17" w:rsidRDefault="00F97885" w:rsidP="00851C17">
            <w:pPr>
              <w:numPr>
                <w:ilvl w:val="0"/>
                <w:numId w:val="4"/>
              </w:numPr>
              <w:spacing w:line="242" w:lineRule="auto"/>
              <w:ind w:left="173" w:hanging="170"/>
              <w:rPr>
                <w:rFonts w:ascii="Times New Roman" w:hAnsi="Times New Roman" w:cs="Times New Roman"/>
              </w:rPr>
            </w:pPr>
            <w:r w:rsidRPr="00851C17">
              <w:rPr>
                <w:rFonts w:ascii="Times New Roman" w:hAnsi="Times New Roman" w:cs="Times New Roman"/>
                <w:sz w:val="18"/>
              </w:rPr>
              <w:t xml:space="preserve">correctheid van informatieverstrekking </w:t>
            </w:r>
          </w:p>
          <w:p w14:paraId="3BA76554" w14:textId="77777777" w:rsidR="00F97885" w:rsidRPr="00851C17" w:rsidRDefault="00F97885" w:rsidP="00851C17">
            <w:pPr>
              <w:ind w:left="174"/>
              <w:rPr>
                <w:rFonts w:ascii="Times New Roman" w:hAnsi="Times New Roman" w:cs="Times New Roman"/>
              </w:rPr>
            </w:pPr>
            <w:r w:rsidRPr="00851C17">
              <w:rPr>
                <w:rFonts w:ascii="Times New Roman" w:hAnsi="Times New Roman" w:cs="Times New Roman"/>
                <w:sz w:val="18"/>
              </w:rPr>
              <w:t xml:space="preserve"> </w:t>
            </w:r>
          </w:p>
        </w:tc>
      </w:tr>
      <w:tr w:rsidR="00F97885" w:rsidRPr="00851C17" w14:paraId="575DFCF1" w14:textId="77777777" w:rsidTr="00851C17">
        <w:trPr>
          <w:trHeight w:val="1889"/>
        </w:trPr>
        <w:tc>
          <w:tcPr>
            <w:tcW w:w="488" w:type="dxa"/>
            <w:vMerge/>
            <w:tcBorders>
              <w:top w:val="nil"/>
              <w:left w:val="nil"/>
              <w:bottom w:val="nil"/>
              <w:right w:val="single" w:sz="4" w:space="0" w:color="CCCCCC"/>
            </w:tcBorders>
          </w:tcPr>
          <w:p w14:paraId="02396340" w14:textId="77777777" w:rsidR="00F97885" w:rsidRPr="00851C17" w:rsidRDefault="00F97885" w:rsidP="00CF06F0">
            <w:pPr>
              <w:rPr>
                <w:rFonts w:ascii="Times New Roman" w:hAnsi="Times New Roman" w:cs="Times New Roman"/>
              </w:rPr>
            </w:pPr>
          </w:p>
        </w:tc>
        <w:tc>
          <w:tcPr>
            <w:tcW w:w="2060" w:type="dxa"/>
            <w:tcBorders>
              <w:top w:val="single" w:sz="4" w:space="0" w:color="CCCCCC"/>
              <w:left w:val="single" w:sz="4" w:space="0" w:color="CCCCCC"/>
              <w:bottom w:val="single" w:sz="4" w:space="0" w:color="CCCCCC"/>
              <w:right w:val="single" w:sz="4" w:space="0" w:color="CCCCCC"/>
            </w:tcBorders>
          </w:tcPr>
          <w:p w14:paraId="6EA14013" w14:textId="77777777" w:rsidR="00F97885" w:rsidRPr="00851C17" w:rsidRDefault="00F97885" w:rsidP="00851C17">
            <w:pPr>
              <w:ind w:right="27"/>
              <w:rPr>
                <w:rFonts w:ascii="Times New Roman" w:hAnsi="Times New Roman" w:cs="Times New Roman"/>
              </w:rPr>
            </w:pPr>
            <w:r w:rsidRPr="00851C17">
              <w:rPr>
                <w:rFonts w:ascii="Times New Roman" w:eastAsia="Times New Roman" w:hAnsi="Times New Roman" w:cs="Times New Roman"/>
                <w:sz w:val="18"/>
              </w:rPr>
              <w:t xml:space="preserve">Verleende ondersteuning </w:t>
            </w:r>
          </w:p>
        </w:tc>
        <w:tc>
          <w:tcPr>
            <w:tcW w:w="4678" w:type="dxa"/>
            <w:tcBorders>
              <w:top w:val="single" w:sz="4" w:space="0" w:color="CCCCCC"/>
              <w:left w:val="single" w:sz="4" w:space="0" w:color="CCCCCC"/>
              <w:bottom w:val="single" w:sz="4" w:space="0" w:color="CCCCCC"/>
              <w:right w:val="single" w:sz="4" w:space="0" w:color="CCCCCC"/>
            </w:tcBorders>
          </w:tcPr>
          <w:p w14:paraId="3B241117" w14:textId="77777777" w:rsidR="00F97885" w:rsidRPr="00851C17" w:rsidRDefault="00F97885" w:rsidP="00851C17">
            <w:pPr>
              <w:numPr>
                <w:ilvl w:val="0"/>
                <w:numId w:val="5"/>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verwerken van teksten, o.a. opgedragen teksten (ook in Engels en Duits), en eenvoudige overzichten </w:t>
            </w:r>
          </w:p>
          <w:p w14:paraId="71B07765" w14:textId="77777777" w:rsidR="00F97885" w:rsidRPr="00851C17" w:rsidRDefault="00F97885" w:rsidP="00851C17">
            <w:pPr>
              <w:numPr>
                <w:ilvl w:val="0"/>
                <w:numId w:val="5"/>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bijhouden van eenvoudige administraties als bijv. het invoeren van de tijdregistratiekaarten van medewerkers </w:t>
            </w:r>
          </w:p>
          <w:p w14:paraId="19E147F1" w14:textId="77777777" w:rsidR="00F97885" w:rsidRPr="00851C17" w:rsidRDefault="00F97885" w:rsidP="00851C17">
            <w:pPr>
              <w:numPr>
                <w:ilvl w:val="0"/>
                <w:numId w:val="5"/>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beheren van de voorraad kantoorverbruiksartikelen, opgeven van bestellingen aan direct leidinggevende </w:t>
            </w:r>
          </w:p>
          <w:p w14:paraId="7291B1E7" w14:textId="77777777" w:rsidR="00F97885" w:rsidRPr="00851C17" w:rsidRDefault="00F97885" w:rsidP="00851C17">
            <w:pPr>
              <w:numPr>
                <w:ilvl w:val="0"/>
                <w:numId w:val="5"/>
              </w:numPr>
              <w:ind w:left="173" w:hanging="170"/>
              <w:rPr>
                <w:rFonts w:ascii="Times New Roman" w:hAnsi="Times New Roman" w:cs="Times New Roman"/>
              </w:rPr>
            </w:pPr>
            <w:r w:rsidRPr="00851C17">
              <w:rPr>
                <w:rFonts w:ascii="Times New Roman" w:hAnsi="Times New Roman" w:cs="Times New Roman"/>
                <w:sz w:val="18"/>
              </w:rPr>
              <w:t xml:space="preserve">verzorgen van koffie/thee etc. op verzoek </w:t>
            </w:r>
          </w:p>
        </w:tc>
        <w:tc>
          <w:tcPr>
            <w:tcW w:w="2410" w:type="dxa"/>
            <w:tcBorders>
              <w:top w:val="single" w:sz="4" w:space="0" w:color="CCCCCC"/>
              <w:left w:val="single" w:sz="4" w:space="0" w:color="CCCCCC"/>
              <w:bottom w:val="single" w:sz="4" w:space="0" w:color="CCCCCC"/>
              <w:right w:val="single" w:sz="4" w:space="0" w:color="CCCCCC"/>
            </w:tcBorders>
          </w:tcPr>
          <w:p w14:paraId="5A62E473" w14:textId="77777777" w:rsidR="00F97885" w:rsidRPr="00851C17" w:rsidRDefault="00F97885" w:rsidP="00851C17">
            <w:pPr>
              <w:numPr>
                <w:ilvl w:val="0"/>
                <w:numId w:val="6"/>
              </w:numPr>
              <w:spacing w:after="25" w:line="241" w:lineRule="auto"/>
              <w:ind w:left="173" w:hanging="170"/>
              <w:rPr>
                <w:rFonts w:ascii="Times New Roman" w:hAnsi="Times New Roman" w:cs="Times New Roman"/>
              </w:rPr>
            </w:pPr>
            <w:r w:rsidRPr="00851C17">
              <w:rPr>
                <w:rFonts w:ascii="Times New Roman" w:hAnsi="Times New Roman" w:cs="Times New Roman"/>
                <w:sz w:val="18"/>
              </w:rPr>
              <w:t xml:space="preserve">correctheid van verwerkte teksten </w:t>
            </w:r>
          </w:p>
          <w:p w14:paraId="1EE30199" w14:textId="77777777" w:rsidR="00F97885" w:rsidRPr="00851C17" w:rsidRDefault="00F97885" w:rsidP="00851C17">
            <w:pPr>
              <w:numPr>
                <w:ilvl w:val="0"/>
                <w:numId w:val="6"/>
              </w:numPr>
              <w:spacing w:after="24" w:line="241" w:lineRule="auto"/>
              <w:ind w:left="173" w:hanging="170"/>
              <w:rPr>
                <w:rFonts w:ascii="Times New Roman" w:hAnsi="Times New Roman" w:cs="Times New Roman"/>
              </w:rPr>
            </w:pPr>
            <w:r w:rsidRPr="00851C17">
              <w:rPr>
                <w:rFonts w:ascii="Times New Roman" w:hAnsi="Times New Roman" w:cs="Times New Roman"/>
                <w:sz w:val="18"/>
              </w:rPr>
              <w:t xml:space="preserve">stiptheid van verwerking tijdsregistratie </w:t>
            </w:r>
          </w:p>
          <w:p w14:paraId="05C0FAB1" w14:textId="77777777" w:rsidR="00F97885" w:rsidRPr="00851C17" w:rsidRDefault="00F97885" w:rsidP="00851C17">
            <w:pPr>
              <w:numPr>
                <w:ilvl w:val="0"/>
                <w:numId w:val="6"/>
              </w:numPr>
              <w:ind w:left="173" w:hanging="170"/>
              <w:rPr>
                <w:rFonts w:ascii="Times New Roman" w:hAnsi="Times New Roman" w:cs="Times New Roman"/>
              </w:rPr>
            </w:pPr>
            <w:r w:rsidRPr="00851C17">
              <w:rPr>
                <w:rFonts w:ascii="Times New Roman" w:hAnsi="Times New Roman" w:cs="Times New Roman"/>
                <w:sz w:val="18"/>
              </w:rPr>
              <w:t xml:space="preserve">beschikbaarheid van kantoorverbruiksartikelen  </w:t>
            </w:r>
          </w:p>
        </w:tc>
      </w:tr>
    </w:tbl>
    <w:p w14:paraId="4BBD7C92" w14:textId="77777777" w:rsidR="00F97885" w:rsidRPr="00851C17" w:rsidRDefault="00F97885" w:rsidP="00F97885">
      <w:pPr>
        <w:pStyle w:val="Kop2"/>
        <w:ind w:left="-5"/>
      </w:pPr>
      <w:r w:rsidRPr="00851C17">
        <w:lastRenderedPageBreak/>
        <w:t xml:space="preserve">WERKGERELATEERDE BEZWAREN </w:t>
      </w:r>
    </w:p>
    <w:p w14:paraId="3F60D0C5" w14:textId="77777777" w:rsidR="00F97885" w:rsidRPr="00851C17" w:rsidRDefault="00F97885" w:rsidP="00F97885">
      <w:pPr>
        <w:spacing w:after="35"/>
        <w:ind w:left="29" w:right="-101"/>
        <w:rPr>
          <w:rFonts w:ascii="Times New Roman" w:hAnsi="Times New Roman" w:cs="Times New Roman"/>
        </w:rPr>
      </w:pPr>
      <w:r w:rsidRPr="00851C17">
        <w:rPr>
          <w:rFonts w:ascii="Times New Roman" w:hAnsi="Times New Roman" w:cs="Times New Roman"/>
          <w:noProof/>
          <w:lang w:val="en-US" w:eastAsia="nl-NL"/>
        </w:rPr>
        <mc:AlternateContent>
          <mc:Choice Requires="wpg">
            <w:drawing>
              <wp:inline distT="0" distB="0" distL="0" distR="0" wp14:anchorId="2DE7A555" wp14:editId="2ABE7297">
                <wp:extent cx="6427978" cy="6096"/>
                <wp:effectExtent l="0" t="0" r="0" b="0"/>
                <wp:docPr id="107387" name="Group 107387"/>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255" name="Shape 127255"/>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74636BB2" id="Group 107387"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">
                <v:shape id="Shape 127255"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E+8QA&#10;AADfAAAADwAAAGRycy9kb3ducmV2LnhtbERPy2rCQBTdC/2H4Ra600kCthqdSBHEdlNo7Ka7S+aa&#10;pM3cSTNjHn/fEQSXh/Pe7kbTiJ46V1tWEC8iEMSF1TWXCr5Oh/kKhPPIGhvLpGAiB7vsYbbFVNuB&#10;P6nPfSlCCLsUFVTet6mUrqjIoFvYljhwZ9sZ9AF2pdQdDiHcNDKJomdpsObQUGFL+4qK3/xiFPSR&#10;rPOP9erSvP/8TfR9jOUZD0o9PY6vGxCeRn8X39xvOsxPXpLlEq5/A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BPv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0035E658" w14:textId="77777777" w:rsidR="00C827B8" w:rsidRPr="00851C17" w:rsidRDefault="00F97885" w:rsidP="00C827B8">
      <w:pPr>
        <w:spacing w:after="0"/>
        <w:rPr>
          <w:rFonts w:ascii="Times New Roman" w:hAnsi="Times New Roman" w:cs="Times New Roman"/>
          <w:sz w:val="18"/>
        </w:rPr>
      </w:pPr>
      <w:r w:rsidRPr="00851C17">
        <w:rPr>
          <w:rFonts w:ascii="Times New Roman" w:hAnsi="Times New Roman" w:cs="Times New Roman"/>
          <w:sz w:val="18"/>
        </w:rPr>
        <w:t>-</w:t>
      </w:r>
      <w:r w:rsidRPr="00851C17">
        <w:rPr>
          <w:rFonts w:ascii="Times New Roman" w:eastAsia="Arial" w:hAnsi="Times New Roman" w:cs="Times New Roman"/>
          <w:sz w:val="18"/>
        </w:rPr>
        <w:t xml:space="preserve"> </w:t>
      </w:r>
      <w:r w:rsidRPr="00851C17">
        <w:rPr>
          <w:rFonts w:ascii="Times New Roman" w:hAnsi="Times New Roman" w:cs="Times New Roman"/>
          <w:sz w:val="18"/>
        </w:rPr>
        <w:t>Soms eenzijdige spierbelasting</w:t>
      </w:r>
      <w:r w:rsidR="00C827B8" w:rsidRPr="00851C17">
        <w:rPr>
          <w:rFonts w:ascii="Times New Roman" w:hAnsi="Times New Roman" w:cs="Times New Roman"/>
          <w:sz w:val="18"/>
        </w:rPr>
        <w:t xml:space="preserve"> bij bediening van apparatuur. </w:t>
      </w:r>
    </w:p>
    <w:p w14:paraId="2ED26A1A" w14:textId="77777777" w:rsidR="00E276DE" w:rsidRPr="00851C17" w:rsidRDefault="00C827B8" w:rsidP="00C827B8">
      <w:pPr>
        <w:spacing w:after="0"/>
        <w:rPr>
          <w:rFonts w:ascii="Times New Roman" w:hAnsi="Times New Roman" w:cs="Times New Roman"/>
          <w:sz w:val="18"/>
        </w:rPr>
      </w:pPr>
      <w:r w:rsidRPr="00851C17">
        <w:rPr>
          <w:rFonts w:ascii="Times New Roman" w:hAnsi="Times New Roman" w:cs="Times New Roman"/>
          <w:sz w:val="18"/>
        </w:rPr>
        <w:t xml:space="preserve">- </w:t>
      </w:r>
      <w:r w:rsidR="00F97885" w:rsidRPr="00851C17">
        <w:rPr>
          <w:rFonts w:ascii="Times New Roman" w:hAnsi="Times New Roman" w:cs="Times New Roman"/>
          <w:sz w:val="18"/>
        </w:rPr>
        <w:t xml:space="preserve">Enerverend werk tijdens spitsuren, bij opeenhoping van telefoongesprekken en bezoekers. </w:t>
      </w:r>
      <w:r w:rsidR="00F97885" w:rsidRPr="00851C17">
        <w:rPr>
          <w:rFonts w:ascii="Times New Roman" w:eastAsia="Times New Roman" w:hAnsi="Times New Roman" w:cs="Times New Roman"/>
          <w:sz w:val="20"/>
        </w:rPr>
        <w:t xml:space="preserve"> </w:t>
      </w:r>
    </w:p>
    <w:sectPr w:rsidR="00E276DE" w:rsidRPr="00851C17" w:rsidSect="00E714F3">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AC67A" w14:textId="77777777" w:rsidR="006761AD" w:rsidRDefault="006761AD" w:rsidP="006A61E7">
      <w:pPr>
        <w:spacing w:after="0" w:line="240" w:lineRule="auto"/>
      </w:pPr>
      <w:r>
        <w:separator/>
      </w:r>
    </w:p>
  </w:endnote>
  <w:endnote w:type="continuationSeparator" w:id="0">
    <w:p w14:paraId="52CCFB55" w14:textId="77777777" w:rsidR="006761AD" w:rsidRDefault="006761AD" w:rsidP="006A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8F37"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Pr="00C86FDE">
      <w:rPr>
        <w:rFonts w:ascii="Times New Roman" w:eastAsia="Times New Roman" w:hAnsi="Times New Roman" w:cs="Times New Roman"/>
        <w:noProof/>
      </w:rPr>
      <w:t>42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3189E"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sidR="007B6D23" w:rsidRPr="007B6D23">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A6EF" w14:textId="77777777" w:rsidR="005378BF" w:rsidRDefault="005378BF">
    <w:pPr>
      <w:spacing w:after="0"/>
      <w:ind w:right="-71"/>
      <w:jc w:val="right"/>
    </w:pP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Times New Roman" w:eastAsia="Times New Roman" w:hAnsi="Times New Roman" w:cs="Times New Roman"/>
      </w:rPr>
      <w:t>25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ED3FC" w14:textId="77777777" w:rsidR="006761AD" w:rsidRDefault="006761AD" w:rsidP="006A61E7">
      <w:pPr>
        <w:spacing w:after="0" w:line="240" w:lineRule="auto"/>
      </w:pPr>
      <w:r>
        <w:separator/>
      </w:r>
    </w:p>
  </w:footnote>
  <w:footnote w:type="continuationSeparator" w:id="0">
    <w:p w14:paraId="60854903" w14:textId="77777777" w:rsidR="006761AD" w:rsidRDefault="006761AD" w:rsidP="006A6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C1AC" w14:textId="77777777" w:rsidR="005378BF" w:rsidRDefault="005378B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6522" w14:textId="77777777" w:rsidR="005378BF" w:rsidRDefault="005378B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1E25B" w14:textId="77777777" w:rsidR="005378BF" w:rsidRDefault="005378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B15"/>
    <w:multiLevelType w:val="hybridMultilevel"/>
    <w:tmpl w:val="36640CFC"/>
    <w:lvl w:ilvl="0" w:tplc="A290FFEC">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724CB94">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A6C824">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B2E88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A188102">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888CE8">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DE6F6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C7C32C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DE42B6">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4F1C2731"/>
    <w:multiLevelType w:val="hybridMultilevel"/>
    <w:tmpl w:val="8A66E920"/>
    <w:lvl w:ilvl="0" w:tplc="30467226">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0AE8D0">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12248E">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AC4FA6">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1AF976">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E4C95D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8200B8">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5AAE28">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FF0A08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FC5799A"/>
    <w:multiLevelType w:val="hybridMultilevel"/>
    <w:tmpl w:val="C680CA8A"/>
    <w:lvl w:ilvl="0" w:tplc="AF8E4B42">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B69EEA">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8C6626">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C8C88E">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FEAE90">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6218C">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A106450">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6A3F9A">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6D422">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567928FC"/>
    <w:multiLevelType w:val="hybridMultilevel"/>
    <w:tmpl w:val="FA7E5D40"/>
    <w:lvl w:ilvl="0" w:tplc="CBC863B6">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E262A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A09FAA">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C2FC48">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1232F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1C2EEC">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B212AA">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4C164C">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6642D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63114B81"/>
    <w:multiLevelType w:val="hybridMultilevel"/>
    <w:tmpl w:val="AA204122"/>
    <w:lvl w:ilvl="0" w:tplc="3F9223DA">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9E63DC">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72948E">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F5C4C2A">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245224">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38141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74C534">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385F32">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A8AD5E">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7A55691A"/>
    <w:multiLevelType w:val="hybridMultilevel"/>
    <w:tmpl w:val="CD246B90"/>
    <w:lvl w:ilvl="0" w:tplc="F946BCDE">
      <w:start w:val="1"/>
      <w:numFmt w:val="bullet"/>
      <w:lvlText w:val="-"/>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786282">
      <w:start w:val="1"/>
      <w:numFmt w:val="bullet"/>
      <w:lvlText w:val="o"/>
      <w:lvlJc w:val="left"/>
      <w:pPr>
        <w:ind w:left="1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76430E">
      <w:start w:val="1"/>
      <w:numFmt w:val="bullet"/>
      <w:lvlText w:val="▪"/>
      <w:lvlJc w:val="left"/>
      <w:pPr>
        <w:ind w:left="1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0246CA">
      <w:start w:val="1"/>
      <w:numFmt w:val="bullet"/>
      <w:lvlText w:val="•"/>
      <w:lvlJc w:val="left"/>
      <w:pPr>
        <w:ind w:left="2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424C78">
      <w:start w:val="1"/>
      <w:numFmt w:val="bullet"/>
      <w:lvlText w:val="o"/>
      <w:lvlJc w:val="left"/>
      <w:pPr>
        <w:ind w:left="3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F2388E">
      <w:start w:val="1"/>
      <w:numFmt w:val="bullet"/>
      <w:lvlText w:val="▪"/>
      <w:lvlJc w:val="left"/>
      <w:pPr>
        <w:ind w:left="4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5A10CE">
      <w:start w:val="1"/>
      <w:numFmt w:val="bullet"/>
      <w:lvlText w:val="•"/>
      <w:lvlJc w:val="left"/>
      <w:pPr>
        <w:ind w:left="4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6E48616">
      <w:start w:val="1"/>
      <w:numFmt w:val="bullet"/>
      <w:lvlText w:val="o"/>
      <w:lvlJc w:val="left"/>
      <w:pPr>
        <w:ind w:left="5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86CC78">
      <w:start w:val="1"/>
      <w:numFmt w:val="bullet"/>
      <w:lvlText w:val="▪"/>
      <w:lvlJc w:val="left"/>
      <w:pPr>
        <w:ind w:left="6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B08E0"/>
    <w:rsid w:val="001D2961"/>
    <w:rsid w:val="00236814"/>
    <w:rsid w:val="002D125B"/>
    <w:rsid w:val="00340276"/>
    <w:rsid w:val="004B7CD4"/>
    <w:rsid w:val="005378BF"/>
    <w:rsid w:val="005B6AC7"/>
    <w:rsid w:val="005D665F"/>
    <w:rsid w:val="00627B87"/>
    <w:rsid w:val="006761AD"/>
    <w:rsid w:val="006A61E7"/>
    <w:rsid w:val="007709DD"/>
    <w:rsid w:val="007B6D23"/>
    <w:rsid w:val="00851C17"/>
    <w:rsid w:val="008F07AD"/>
    <w:rsid w:val="009345BC"/>
    <w:rsid w:val="00A1695A"/>
    <w:rsid w:val="00B77236"/>
    <w:rsid w:val="00B9469F"/>
    <w:rsid w:val="00BD7054"/>
    <w:rsid w:val="00C827B8"/>
    <w:rsid w:val="00CB6E67"/>
    <w:rsid w:val="00CF1835"/>
    <w:rsid w:val="00D00DC7"/>
    <w:rsid w:val="00DD1A61"/>
    <w:rsid w:val="00E276DE"/>
    <w:rsid w:val="00E714F3"/>
    <w:rsid w:val="00E95788"/>
    <w:rsid w:val="00F9788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8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5378BF"/>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5378BF"/>
    <w:rPr>
      <w:rFonts w:ascii="Times New Roman" w:eastAsia="Times New Roman" w:hAnsi="Times New Roman" w:cs="Times New Roman"/>
      <w:b/>
      <w:color w:val="000000"/>
      <w:lang w:eastAsia="nl-NL"/>
    </w:rPr>
  </w:style>
  <w:style w:type="table" w:customStyle="1" w:styleId="TableGrid">
    <w:name w:val="TableGrid"/>
    <w:rsid w:val="005378BF"/>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2016-04-20T07:57:00Z</cp:lastPrinted>
  <dcterms:created xsi:type="dcterms:W3CDTF">2016-05-11T11:41:00Z</dcterms:created>
  <dcterms:modified xsi:type="dcterms:W3CDTF">2016-05-13T10:31:00Z</dcterms:modified>
</cp:coreProperties>
</file>